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F12D" w14:textId="77777777" w:rsidR="00046598" w:rsidRPr="00301D61" w:rsidRDefault="00933202" w:rsidP="00046598">
      <w:pPr>
        <w:pStyle w:val="2"/>
        <w:jc w:val="center"/>
      </w:pPr>
      <w:r w:rsidRPr="00933202">
        <w:rPr>
          <w:rFonts w:hint="eastAsia"/>
        </w:rPr>
        <w:t>毕业生直接签订劳动合同（不签订三方协议）网络登记流程</w:t>
      </w:r>
    </w:p>
    <w:p w14:paraId="78B40C75" w14:textId="77777777" w:rsidR="00BB00B7" w:rsidRDefault="00BB00B7"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此种情况适用学生为：</w:t>
      </w:r>
      <w:r w:rsidRPr="00BB00B7">
        <w:rPr>
          <w:rFonts w:asciiTheme="minorEastAsia" w:hAnsiTheme="minorEastAsia" w:cs="Arial" w:hint="eastAsia"/>
          <w:b/>
          <w:color w:val="000000"/>
          <w:kern w:val="0"/>
        </w:rPr>
        <w:t>学生与单位不签订三方协议，而是直接签订劳动合同</w:t>
      </w:r>
      <w:r>
        <w:rPr>
          <w:rFonts w:asciiTheme="minorEastAsia" w:hAnsiTheme="minorEastAsia" w:cs="Arial" w:hint="eastAsia"/>
          <w:color w:val="000000"/>
          <w:kern w:val="0"/>
        </w:rPr>
        <w:t>。</w:t>
      </w:r>
    </w:p>
    <w:p w14:paraId="2E4EDECA" w14:textId="77777777" w:rsidR="00046598" w:rsidRPr="00933202" w:rsidRDefault="00046598"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sidRPr="00933202">
        <w:rPr>
          <w:rFonts w:asciiTheme="minorEastAsia" w:hAnsiTheme="minorEastAsia" w:cs="Arial"/>
          <w:color w:val="000000"/>
          <w:kern w:val="0"/>
        </w:rPr>
        <w:t>毕业生首先需要在学校就业网上进行劳动合同就业去向登记，流程如下：</w:t>
      </w:r>
    </w:p>
    <w:p w14:paraId="4FD32041" w14:textId="77777777" w:rsidR="00170063" w:rsidRPr="00507881" w:rsidRDefault="00BB00B7" w:rsidP="00170063">
      <w:pPr>
        <w:pStyle w:val="a7"/>
        <w:shd w:val="clear" w:color="auto" w:fill="FFFFFF"/>
        <w:spacing w:before="0" w:beforeAutospacing="0" w:after="0" w:afterAutospacing="0" w:line="375" w:lineRule="atLeast"/>
        <w:rPr>
          <w:rFonts w:asciiTheme="minorEastAsia" w:hAnsiTheme="minorEastAsia" w:cs="Arial"/>
          <w:color w:val="000000"/>
          <w:sz w:val="24"/>
          <w:szCs w:val="24"/>
        </w:rPr>
      </w:pPr>
      <w:r>
        <w:rPr>
          <w:rFonts w:asciiTheme="minorEastAsia" w:hAnsiTheme="minorEastAsia" w:cs="Arial" w:hint="eastAsia"/>
          <w:color w:val="000000"/>
        </w:rPr>
        <w:t>1</w:t>
      </w:r>
      <w:r w:rsidR="00046598" w:rsidRPr="00933202">
        <w:rPr>
          <w:rFonts w:asciiTheme="minorEastAsia" w:hAnsiTheme="minorEastAsia" w:cs="Arial"/>
          <w:color w:val="000000"/>
        </w:rPr>
        <w:t xml:space="preserve"> 访问该网址——http://www.job.sjtu.edu.cn/，</w:t>
      </w:r>
      <w:r w:rsidR="00170063">
        <w:rPr>
          <w:rFonts w:asciiTheme="minorEastAsia" w:hAnsiTheme="minorEastAsia" w:cs="Arial" w:hint="eastAsia"/>
          <w:color w:val="000000"/>
          <w:sz w:val="24"/>
          <w:szCs w:val="24"/>
        </w:rPr>
        <w:t>在【待办事项】中选择【毕业去向登记】</w:t>
      </w:r>
      <w:r w:rsidR="00170063" w:rsidRPr="00507881">
        <w:rPr>
          <w:rFonts w:asciiTheme="minorEastAsia" w:hAnsiTheme="minorEastAsia" w:cs="Arial"/>
          <w:color w:val="000000"/>
          <w:sz w:val="24"/>
          <w:szCs w:val="24"/>
        </w:rPr>
        <w:t>。</w:t>
      </w:r>
    </w:p>
    <w:p w14:paraId="59075B1E" w14:textId="39460FA6" w:rsidR="00046598" w:rsidRPr="00933202" w:rsidRDefault="00046598" w:rsidP="00170063">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sidRPr="00933202">
        <w:rPr>
          <w:rFonts w:asciiTheme="minorEastAsia" w:hAnsiTheme="minorEastAsia" w:cs="Arial"/>
          <w:color w:val="000000"/>
          <w:kern w:val="0"/>
        </w:rPr>
        <w:t>注</w:t>
      </w:r>
      <w:r w:rsidRPr="00933202">
        <w:rPr>
          <w:rFonts w:asciiTheme="minorEastAsia" w:hAnsiTheme="minorEastAsia" w:cs="Arial"/>
          <w:color w:val="000000"/>
          <w:kern w:val="0"/>
        </w:rPr>
        <w:t>意：</w:t>
      </w:r>
      <w:r w:rsidR="00121584">
        <w:rPr>
          <w:rFonts w:asciiTheme="minorEastAsia" w:hAnsiTheme="minorEastAsia" w:cs="Arial" w:hint="eastAsia"/>
          <w:color w:val="000000"/>
          <w:kern w:val="0"/>
        </w:rPr>
        <w:t>如果</w:t>
      </w:r>
      <w:r w:rsidRPr="00933202">
        <w:rPr>
          <w:rFonts w:asciiTheme="minorEastAsia" w:hAnsiTheme="minorEastAsia" w:cs="Arial"/>
          <w:color w:val="000000"/>
          <w:kern w:val="0"/>
        </w:rPr>
        <w:t>提示需确</w:t>
      </w:r>
      <w:bookmarkStart w:id="0" w:name="_GoBack"/>
      <w:bookmarkEnd w:id="0"/>
      <w:r w:rsidRPr="00933202">
        <w:rPr>
          <w:rFonts w:asciiTheme="minorEastAsia" w:hAnsiTheme="minorEastAsia" w:cs="Arial"/>
          <w:color w:val="000000"/>
          <w:kern w:val="0"/>
        </w:rPr>
        <w:t>认生源信息，请点击功能导航面板中学生基本信息，并确认提交。</w:t>
      </w:r>
    </w:p>
    <w:p w14:paraId="0A3F6352" w14:textId="69038D36" w:rsidR="00046598" w:rsidRDefault="00BB00B7"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2、</w:t>
      </w:r>
      <w:r w:rsidR="00046598" w:rsidRPr="00933202">
        <w:rPr>
          <w:rFonts w:asciiTheme="minorEastAsia" w:hAnsiTheme="minorEastAsia" w:cs="Arial"/>
          <w:color w:val="000000"/>
          <w:kern w:val="0"/>
        </w:rPr>
        <w:t>新增毕业去向选择</w:t>
      </w:r>
      <w:r>
        <w:rPr>
          <w:rFonts w:asciiTheme="minorEastAsia" w:hAnsiTheme="minorEastAsia" w:cs="Arial" w:hint="eastAsia"/>
          <w:color w:val="000000"/>
          <w:kern w:val="0"/>
        </w:rPr>
        <w:t>“就业——</w:t>
      </w:r>
      <w:r w:rsidR="00046598" w:rsidRPr="00933202">
        <w:rPr>
          <w:rFonts w:asciiTheme="minorEastAsia" w:hAnsiTheme="minorEastAsia" w:cs="Arial"/>
          <w:color w:val="000000"/>
          <w:kern w:val="0"/>
        </w:rPr>
        <w:t>签定劳动合同</w:t>
      </w:r>
      <w:r>
        <w:rPr>
          <w:rFonts w:asciiTheme="minorEastAsia" w:hAnsiTheme="minorEastAsia" w:cs="Arial" w:hint="eastAsia"/>
          <w:color w:val="000000"/>
          <w:kern w:val="0"/>
        </w:rPr>
        <w:t>”</w:t>
      </w:r>
      <w:r w:rsidR="00046598" w:rsidRPr="00933202">
        <w:rPr>
          <w:rFonts w:asciiTheme="minorEastAsia" w:hAnsiTheme="minorEastAsia" w:cs="Arial"/>
          <w:color w:val="000000"/>
          <w:kern w:val="0"/>
        </w:rPr>
        <w:t>；</w:t>
      </w:r>
    </w:p>
    <w:p w14:paraId="0AA746FE" w14:textId="008907B3" w:rsidR="00121584" w:rsidRPr="00933202" w:rsidRDefault="00121584"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noProof/>
        </w:rPr>
        <w:drawing>
          <wp:inline distT="0" distB="0" distL="0" distR="0" wp14:anchorId="2C0F24DB" wp14:editId="06F8595D">
            <wp:extent cx="4015740" cy="1813560"/>
            <wp:effectExtent l="0" t="0" r="3810" b="0"/>
            <wp:docPr id="19650083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5740" cy="1813560"/>
                    </a:xfrm>
                    <a:prstGeom prst="rect">
                      <a:avLst/>
                    </a:prstGeom>
                    <a:noFill/>
                    <a:ln>
                      <a:noFill/>
                    </a:ln>
                  </pic:spPr>
                </pic:pic>
              </a:graphicData>
            </a:graphic>
          </wp:inline>
        </w:drawing>
      </w:r>
    </w:p>
    <w:p w14:paraId="3CD1F6F6" w14:textId="77777777" w:rsidR="00131500" w:rsidRDefault="00BB00B7"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3、</w:t>
      </w:r>
      <w:r w:rsidR="00046598" w:rsidRPr="00933202">
        <w:rPr>
          <w:rFonts w:asciiTheme="minorEastAsia" w:hAnsiTheme="minorEastAsia" w:cs="Arial"/>
          <w:color w:val="000000"/>
          <w:kern w:val="0"/>
        </w:rPr>
        <w:t>如实填写合同单位和就业单位信息，</w:t>
      </w:r>
      <w:r>
        <w:rPr>
          <w:rFonts w:asciiTheme="minorEastAsia" w:hAnsiTheme="minorEastAsia" w:cs="Arial" w:hint="eastAsia"/>
          <w:color w:val="000000"/>
          <w:kern w:val="0"/>
        </w:rPr>
        <w:t>并将劳动合同拍照上传</w:t>
      </w:r>
    </w:p>
    <w:p w14:paraId="54DD2E5C" w14:textId="4AEE407A" w:rsidR="00121584" w:rsidRDefault="00121584"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noProof/>
        </w:rPr>
        <w:lastRenderedPageBreak/>
        <w:drawing>
          <wp:inline distT="0" distB="0" distL="0" distR="0" wp14:anchorId="498A40A3" wp14:editId="7A9E5295">
            <wp:extent cx="5274310" cy="3279775"/>
            <wp:effectExtent l="0" t="0" r="2540" b="0"/>
            <wp:docPr id="2023357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279775"/>
                    </a:xfrm>
                    <a:prstGeom prst="rect">
                      <a:avLst/>
                    </a:prstGeom>
                    <a:noFill/>
                    <a:ln>
                      <a:noFill/>
                    </a:ln>
                  </pic:spPr>
                </pic:pic>
              </a:graphicData>
            </a:graphic>
          </wp:inline>
        </w:drawing>
      </w:r>
    </w:p>
    <w:p w14:paraId="07E3683B" w14:textId="5636FB96" w:rsidR="00BB00B7" w:rsidRDefault="00121584"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4</w:t>
      </w:r>
      <w:r w:rsidR="00BB00B7">
        <w:rPr>
          <w:rFonts w:asciiTheme="minorEastAsia" w:hAnsiTheme="minorEastAsia" w:cs="Arial" w:hint="eastAsia"/>
          <w:color w:val="000000"/>
          <w:kern w:val="0"/>
        </w:rPr>
        <w:t>、户口如果在校内，户口迁移地址为家庭户口本上所填写的地址。</w:t>
      </w:r>
    </w:p>
    <w:p w14:paraId="281B5EFC" w14:textId="58573B35" w:rsidR="00FD146F" w:rsidRDefault="00121584" w:rsidP="00131500">
      <w:pPr>
        <w:widowControl/>
        <w:shd w:val="clear" w:color="auto" w:fill="FFFFFF"/>
        <w:spacing w:before="100" w:beforeAutospacing="1" w:after="100" w:afterAutospacing="1" w:line="375" w:lineRule="atLeast"/>
        <w:jc w:val="left"/>
        <w:rPr>
          <w:rFonts w:asciiTheme="minorEastAsia" w:hAnsiTheme="minorEastAsia" w:cs="Arial"/>
          <w:b/>
          <w:color w:val="FF0000"/>
          <w:kern w:val="0"/>
        </w:rPr>
      </w:pPr>
      <w:r>
        <w:rPr>
          <w:rFonts w:asciiTheme="minorEastAsia" w:hAnsiTheme="minorEastAsia" w:cs="Arial" w:hint="eastAsia"/>
          <w:color w:val="000000"/>
          <w:kern w:val="0"/>
        </w:rPr>
        <w:t>5</w:t>
      </w:r>
      <w:r w:rsidR="00BB00B7">
        <w:rPr>
          <w:rFonts w:asciiTheme="minorEastAsia" w:hAnsiTheme="minorEastAsia" w:cs="Arial" w:hint="eastAsia"/>
          <w:color w:val="000000"/>
          <w:kern w:val="0"/>
        </w:rPr>
        <w:t>、</w:t>
      </w:r>
      <w:r w:rsidR="00046598" w:rsidRPr="00933202">
        <w:rPr>
          <w:rFonts w:asciiTheme="minorEastAsia" w:hAnsiTheme="minorEastAsia" w:cs="Arial"/>
          <w:color w:val="000000"/>
          <w:kern w:val="0"/>
        </w:rPr>
        <w:t>接档单位一般为家庭所在地人才交流机构，</w:t>
      </w:r>
      <w:r w:rsidR="00046598" w:rsidRPr="00933202">
        <w:rPr>
          <w:rFonts w:asciiTheme="minorEastAsia" w:hAnsiTheme="minorEastAsia" w:cs="Arial" w:hint="eastAsia"/>
          <w:color w:val="000000"/>
          <w:kern w:val="0"/>
        </w:rPr>
        <w:t>可以参考《毕业生</w:t>
      </w:r>
      <w:r w:rsidR="00046598" w:rsidRPr="00933202">
        <w:rPr>
          <w:rFonts w:asciiTheme="minorEastAsia" w:hAnsiTheme="minorEastAsia" w:cs="Arial"/>
          <w:color w:val="000000"/>
          <w:kern w:val="0"/>
        </w:rPr>
        <w:t>就业导航手册</w:t>
      </w:r>
      <w:r w:rsidR="00046598" w:rsidRPr="00933202">
        <w:rPr>
          <w:rFonts w:asciiTheme="minorEastAsia" w:hAnsiTheme="minorEastAsia" w:cs="Arial" w:hint="eastAsia"/>
          <w:color w:val="000000"/>
          <w:kern w:val="0"/>
        </w:rPr>
        <w:t>》</w:t>
      </w:r>
      <w:r w:rsidR="00046598" w:rsidRPr="00933202">
        <w:rPr>
          <w:rFonts w:asciiTheme="minorEastAsia" w:hAnsiTheme="minorEastAsia" w:cs="Arial"/>
          <w:color w:val="000000"/>
          <w:kern w:val="0"/>
        </w:rPr>
        <w:t>，</w:t>
      </w:r>
      <w:r w:rsidR="00046598" w:rsidRPr="00A73351">
        <w:rPr>
          <w:rFonts w:asciiTheme="minorEastAsia" w:hAnsiTheme="minorEastAsia" w:cs="Arial"/>
          <w:b/>
          <w:kern w:val="0"/>
        </w:rPr>
        <w:t>注意，需要电话联系接档单位并确认该单位有接收档案资格并同意接收档案！</w:t>
      </w:r>
      <w:r w:rsidR="00FD146F">
        <w:rPr>
          <w:rFonts w:asciiTheme="minorEastAsia" w:hAnsiTheme="minorEastAsia" w:cs="Arial" w:hint="eastAsia"/>
          <w:b/>
          <w:color w:val="FF0000"/>
          <w:kern w:val="0"/>
        </w:rPr>
        <w:t>不确定可先填待定。</w:t>
      </w:r>
    </w:p>
    <w:p w14:paraId="3A225F7F" w14:textId="52F5506E" w:rsidR="00046598" w:rsidRPr="00933202" w:rsidRDefault="00046598" w:rsidP="00131500">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sidRPr="00933202">
        <w:rPr>
          <w:rFonts w:asciiTheme="minorEastAsia" w:hAnsiTheme="minorEastAsia" w:cs="Arial"/>
          <w:color w:val="000000"/>
          <w:kern w:val="0"/>
        </w:rPr>
        <w:t>确认信息提交鉴证。</w:t>
      </w:r>
    </w:p>
    <w:p w14:paraId="53B67097" w14:textId="5883CA50" w:rsidR="00046598" w:rsidRDefault="00121584" w:rsidP="00046598">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6</w:t>
      </w:r>
      <w:r w:rsidR="00131500">
        <w:rPr>
          <w:rFonts w:asciiTheme="minorEastAsia" w:hAnsiTheme="minorEastAsia" w:cs="Arial" w:hint="eastAsia"/>
          <w:color w:val="000000"/>
          <w:kern w:val="0"/>
        </w:rPr>
        <w:t>、</w:t>
      </w:r>
      <w:r w:rsidR="00046598" w:rsidRPr="00933202">
        <w:rPr>
          <w:rFonts w:asciiTheme="minorEastAsia" w:hAnsiTheme="minorEastAsia" w:cs="Arial"/>
          <w:color w:val="000000"/>
          <w:kern w:val="0"/>
        </w:rPr>
        <w:t>持劳动合同原件</w:t>
      </w:r>
      <w:r w:rsidR="00046598" w:rsidRPr="00933202">
        <w:rPr>
          <w:rFonts w:asciiTheme="minorEastAsia" w:hAnsiTheme="minorEastAsia" w:cs="Arial" w:hint="eastAsia"/>
          <w:color w:val="000000"/>
          <w:kern w:val="0"/>
        </w:rPr>
        <w:t>或复印件</w:t>
      </w:r>
      <w:r w:rsidR="00FD146F">
        <w:rPr>
          <w:rFonts w:asciiTheme="minorEastAsia" w:hAnsiTheme="minorEastAsia" w:cs="Arial"/>
          <w:color w:val="000000"/>
          <w:kern w:val="0"/>
        </w:rPr>
        <w:t>到学生</w:t>
      </w:r>
      <w:r w:rsidR="00046598" w:rsidRPr="00933202">
        <w:rPr>
          <w:rFonts w:asciiTheme="minorEastAsia" w:hAnsiTheme="minorEastAsia" w:cs="Arial"/>
          <w:color w:val="000000"/>
          <w:kern w:val="0"/>
        </w:rPr>
        <w:t>中心</w:t>
      </w:r>
      <w:r w:rsidR="00046598" w:rsidRPr="00933202">
        <w:rPr>
          <w:rFonts w:asciiTheme="minorEastAsia" w:hAnsiTheme="minorEastAsia" w:cs="Arial" w:hint="eastAsia"/>
          <w:color w:val="000000"/>
          <w:kern w:val="0"/>
        </w:rPr>
        <w:t>一</w:t>
      </w:r>
      <w:r w:rsidR="00046598" w:rsidRPr="00933202">
        <w:rPr>
          <w:rFonts w:asciiTheme="minorEastAsia" w:hAnsiTheme="minorEastAsia" w:cs="Arial"/>
          <w:color w:val="000000"/>
          <w:kern w:val="0"/>
        </w:rPr>
        <w:t>楼</w:t>
      </w:r>
      <w:r w:rsidR="00FD146F">
        <w:rPr>
          <w:rFonts w:asciiTheme="minorEastAsia" w:hAnsiTheme="minorEastAsia" w:cs="Arial" w:hint="eastAsia"/>
          <w:color w:val="000000"/>
          <w:kern w:val="0"/>
        </w:rPr>
        <w:t>就业服务窗口</w:t>
      </w:r>
      <w:r w:rsidR="00046598" w:rsidRPr="00933202">
        <w:rPr>
          <w:rFonts w:asciiTheme="minorEastAsia" w:hAnsiTheme="minorEastAsia" w:cs="Arial"/>
          <w:color w:val="000000"/>
          <w:kern w:val="0"/>
        </w:rPr>
        <w:t>完成鉴证。</w:t>
      </w:r>
    </w:p>
    <w:p w14:paraId="33B85AFF" w14:textId="1E4D6AC8" w:rsidR="00121584" w:rsidRDefault="00121584" w:rsidP="00121584">
      <w:pPr>
        <w:widowControl/>
        <w:shd w:val="clear" w:color="auto" w:fill="FFFFFF"/>
        <w:spacing w:before="100" w:beforeAutospacing="1" w:after="100" w:afterAutospacing="1" w:line="375" w:lineRule="atLeast"/>
        <w:jc w:val="left"/>
        <w:rPr>
          <w:rFonts w:asciiTheme="minorEastAsia" w:hAnsiTheme="minorEastAsia" w:cs="Arial"/>
          <w:color w:val="000000"/>
          <w:kern w:val="0"/>
        </w:rPr>
      </w:pPr>
      <w:r>
        <w:rPr>
          <w:rFonts w:asciiTheme="minorEastAsia" w:hAnsiTheme="minorEastAsia" w:cs="Arial" w:hint="eastAsia"/>
          <w:color w:val="000000"/>
          <w:kern w:val="0"/>
        </w:rPr>
        <w:t>7</w:t>
      </w:r>
      <w:r w:rsidR="00FD146F">
        <w:rPr>
          <w:rFonts w:asciiTheme="minorEastAsia" w:hAnsiTheme="minorEastAsia" w:cs="Arial"/>
          <w:color w:val="000000"/>
          <w:kern w:val="0"/>
        </w:rPr>
        <w:t>、</w:t>
      </w:r>
      <w:r w:rsidR="00FD146F">
        <w:rPr>
          <w:rFonts w:asciiTheme="minorEastAsia" w:hAnsiTheme="minorEastAsia" w:cs="Arial" w:hint="eastAsia"/>
          <w:color w:val="000000"/>
          <w:kern w:val="0"/>
        </w:rPr>
        <w:t>学生</w:t>
      </w:r>
      <w:r w:rsidR="00046598" w:rsidRPr="00933202">
        <w:rPr>
          <w:rFonts w:asciiTheme="minorEastAsia" w:hAnsiTheme="minorEastAsia" w:cs="Arial"/>
          <w:color w:val="000000"/>
          <w:kern w:val="0"/>
        </w:rPr>
        <w:t>办将在毕业生离校后为毕业生办理档案投寄工作</w:t>
      </w:r>
      <w:r w:rsidR="00FD146F">
        <w:rPr>
          <w:rFonts w:asciiTheme="minorEastAsia" w:hAnsiTheme="minorEastAsia" w:cs="Arial" w:hint="eastAsia"/>
          <w:color w:val="000000"/>
          <w:kern w:val="0"/>
        </w:rPr>
        <w:t>，详见网页“学生档案”相关流程及问题解答。</w:t>
      </w:r>
    </w:p>
    <w:p w14:paraId="41358AF3" w14:textId="25875239" w:rsidR="0002647C" w:rsidRPr="00933202" w:rsidRDefault="00046598" w:rsidP="00121584">
      <w:pPr>
        <w:widowControl/>
        <w:shd w:val="clear" w:color="auto" w:fill="FFFFFF"/>
        <w:spacing w:before="100" w:beforeAutospacing="1" w:after="100" w:afterAutospacing="1" w:line="375" w:lineRule="atLeast"/>
        <w:jc w:val="right"/>
        <w:rPr>
          <w:rFonts w:asciiTheme="minorEastAsia" w:hAnsiTheme="minorEastAsia" w:cs="Arial"/>
          <w:color w:val="000000"/>
        </w:rPr>
      </w:pPr>
      <w:r w:rsidRPr="00933202">
        <w:rPr>
          <w:rFonts w:asciiTheme="minorEastAsia" w:hAnsiTheme="minorEastAsia" w:cs="Arial"/>
          <w:color w:val="000000"/>
        </w:rPr>
        <w:t> </w:t>
      </w:r>
      <w:r w:rsidRPr="00933202">
        <w:rPr>
          <w:rFonts w:asciiTheme="minorEastAsia" w:hAnsiTheme="minorEastAsia" w:cs="Arial" w:hint="eastAsia"/>
          <w:color w:val="000000"/>
        </w:rPr>
        <w:t xml:space="preserve"> </w:t>
      </w:r>
    </w:p>
    <w:sectPr w:rsidR="0002647C" w:rsidRPr="009332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74EE9" w14:textId="77777777" w:rsidR="00BA4DB4" w:rsidRDefault="00BA4DB4" w:rsidP="00046598">
      <w:r>
        <w:separator/>
      </w:r>
    </w:p>
  </w:endnote>
  <w:endnote w:type="continuationSeparator" w:id="0">
    <w:p w14:paraId="03EAA7ED" w14:textId="77777777" w:rsidR="00BA4DB4" w:rsidRDefault="00BA4DB4" w:rsidP="0004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CD4E9" w14:textId="77777777" w:rsidR="00BA4DB4" w:rsidRDefault="00BA4DB4" w:rsidP="00046598">
      <w:r>
        <w:separator/>
      </w:r>
    </w:p>
  </w:footnote>
  <w:footnote w:type="continuationSeparator" w:id="0">
    <w:p w14:paraId="7B140653" w14:textId="77777777" w:rsidR="00BA4DB4" w:rsidRDefault="00BA4DB4" w:rsidP="0004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08"/>
    <w:rsid w:val="0002647C"/>
    <w:rsid w:val="00046598"/>
    <w:rsid w:val="00121584"/>
    <w:rsid w:val="00131500"/>
    <w:rsid w:val="00170063"/>
    <w:rsid w:val="0018473E"/>
    <w:rsid w:val="00572DFB"/>
    <w:rsid w:val="005B513A"/>
    <w:rsid w:val="005F6846"/>
    <w:rsid w:val="006136E3"/>
    <w:rsid w:val="007575F0"/>
    <w:rsid w:val="008726AE"/>
    <w:rsid w:val="00933202"/>
    <w:rsid w:val="009857AF"/>
    <w:rsid w:val="00A7146B"/>
    <w:rsid w:val="00A73351"/>
    <w:rsid w:val="00B15A08"/>
    <w:rsid w:val="00BA4DB4"/>
    <w:rsid w:val="00BB00B7"/>
    <w:rsid w:val="00BF6F8E"/>
    <w:rsid w:val="00CD6608"/>
    <w:rsid w:val="00D35AA4"/>
    <w:rsid w:val="00D50A5A"/>
    <w:rsid w:val="00FD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5D6C"/>
  <w15:chartTrackingRefBased/>
  <w15:docId w15:val="{BCB12115-5F00-4659-80B4-83887DEB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598"/>
    <w:pPr>
      <w:widowControl w:val="0"/>
      <w:jc w:val="both"/>
    </w:pPr>
    <w:rPr>
      <w:sz w:val="24"/>
      <w:szCs w:val="24"/>
    </w:rPr>
  </w:style>
  <w:style w:type="paragraph" w:styleId="2">
    <w:name w:val="heading 2"/>
    <w:basedOn w:val="a"/>
    <w:next w:val="a"/>
    <w:link w:val="20"/>
    <w:uiPriority w:val="9"/>
    <w:unhideWhenUsed/>
    <w:qFormat/>
    <w:rsid w:val="000465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5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6598"/>
    <w:rPr>
      <w:sz w:val="18"/>
      <w:szCs w:val="18"/>
    </w:rPr>
  </w:style>
  <w:style w:type="paragraph" w:styleId="a5">
    <w:name w:val="footer"/>
    <w:basedOn w:val="a"/>
    <w:link w:val="a6"/>
    <w:uiPriority w:val="99"/>
    <w:unhideWhenUsed/>
    <w:rsid w:val="00046598"/>
    <w:pPr>
      <w:tabs>
        <w:tab w:val="center" w:pos="4153"/>
        <w:tab w:val="right" w:pos="8306"/>
      </w:tabs>
      <w:snapToGrid w:val="0"/>
      <w:jc w:val="left"/>
    </w:pPr>
    <w:rPr>
      <w:sz w:val="18"/>
      <w:szCs w:val="18"/>
    </w:rPr>
  </w:style>
  <w:style w:type="character" w:customStyle="1" w:styleId="a6">
    <w:name w:val="页脚 字符"/>
    <w:basedOn w:val="a0"/>
    <w:link w:val="a5"/>
    <w:uiPriority w:val="99"/>
    <w:rsid w:val="00046598"/>
    <w:rPr>
      <w:sz w:val="18"/>
      <w:szCs w:val="18"/>
    </w:rPr>
  </w:style>
  <w:style w:type="character" w:customStyle="1" w:styleId="20">
    <w:name w:val="标题 2 字符"/>
    <w:basedOn w:val="a0"/>
    <w:link w:val="2"/>
    <w:uiPriority w:val="9"/>
    <w:rsid w:val="00046598"/>
    <w:rPr>
      <w:rFonts w:asciiTheme="majorHAnsi" w:eastAsiaTheme="majorEastAsia" w:hAnsiTheme="majorHAnsi" w:cstheme="majorBidi"/>
      <w:b/>
      <w:bCs/>
      <w:sz w:val="32"/>
      <w:szCs w:val="32"/>
    </w:rPr>
  </w:style>
  <w:style w:type="paragraph" w:styleId="a7">
    <w:name w:val="Normal (Web)"/>
    <w:basedOn w:val="a"/>
    <w:uiPriority w:val="99"/>
    <w:unhideWhenUsed/>
    <w:rsid w:val="00046598"/>
    <w:pPr>
      <w:widowControl/>
      <w:spacing w:before="100" w:beforeAutospacing="1" w:after="100" w:afterAutospacing="1"/>
      <w:jc w:val="left"/>
    </w:pPr>
    <w:rPr>
      <w:rFonts w:ascii="Times" w:hAnsi="Times" w:cs="Times New Roman"/>
      <w:kern w:val="0"/>
      <w:sz w:val="20"/>
      <w:szCs w:val="20"/>
    </w:rPr>
  </w:style>
  <w:style w:type="character" w:styleId="a8">
    <w:name w:val="Hyperlink"/>
    <w:basedOn w:val="a0"/>
    <w:uiPriority w:val="99"/>
    <w:unhideWhenUsed/>
    <w:rsid w:val="00121584"/>
    <w:rPr>
      <w:color w:val="0563C1" w:themeColor="hyperlink"/>
      <w:u w:val="single"/>
    </w:rPr>
  </w:style>
  <w:style w:type="character" w:customStyle="1" w:styleId="UnresolvedMention">
    <w:name w:val="Unresolved Mention"/>
    <w:basedOn w:val="a0"/>
    <w:uiPriority w:val="99"/>
    <w:semiHidden/>
    <w:unhideWhenUsed/>
    <w:rsid w:val="0012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Windows 用户</cp:lastModifiedBy>
  <cp:revision>5</cp:revision>
  <dcterms:created xsi:type="dcterms:W3CDTF">2025-05-26T03:15:00Z</dcterms:created>
  <dcterms:modified xsi:type="dcterms:W3CDTF">2025-05-26T04:26:00Z</dcterms:modified>
</cp:coreProperties>
</file>